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i/>
          <w:i/>
          <w:iCs/>
          <w:lang w:val="ru-RU"/>
        </w:rPr>
      </w:pP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t>Волчкевич Ю.Л.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ПЛАН-КОНСПЕКТ УРОКА ПО РУССКОМУ ЯЗЫКУ ВО 2 КЛАССЕ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 </w:t>
      </w:r>
      <w:bookmarkStart w:id="0" w:name="__DdeLink__448_2068172793"/>
      <w:bookmarkEnd w:id="0"/>
      <w:r>
        <w:rPr>
          <w:rFonts w:ascii="Times New Roman" w:hAnsi="Times New Roman"/>
          <w:sz w:val="24"/>
          <w:szCs w:val="24"/>
        </w:rPr>
        <w:t>Однокоренные слова</w:t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создать условия для закрепления  знаний  об однокоренных словах;    знакомства   с   чередованием  согласных в корнях некоторых родственных слов,     формирования умения находить корень в словах с чередующимися согласными,   обогащения  словарного запаса учащихся;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развитию памяти, внимания, мышления, орфографической зоркости, культуры  речи, мелкой моторики рук;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воспитанию интереса к русскому языку, умения слушать других, аккуратности письма, воспитанию доброжелательных отношений к окружающим людям и друзьям.</w:t>
      </w:r>
    </w:p>
    <w:p>
      <w:pPr>
        <w:pStyle w:val="ListParagraph"/>
        <w:spacing w:lineRule="auto" w:line="360" w:before="0" w:after="0"/>
        <w:ind w:lef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/>
          <w:sz w:val="24"/>
          <w:szCs w:val="24"/>
        </w:rPr>
        <w:t>комбинированный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таблицы «Однокоренные слова», карточки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словами для работы в группах, индивидуальные карточки, карточки-эмоции, учебник М.Б. Антипова, А.В. Верниковская, Е.С. Грабчикова Русский язык, часть 2, Минск, Национальный институт образования, 2011 г.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С.И. Ожегов, Н.Ю. Шведова Толковый словарь русского языка, Москва, 2002 г.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Л.Д. Частникова Разноуровневый дидактический материал по русскому языку 2 класс, Мозырь, "Содействие", 2012 г.</w:t>
      </w:r>
    </w:p>
    <w:p>
      <w:pPr>
        <w:pStyle w:val="ListParagraph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142" w:firstLine="218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Добрый день, ребята! Я рада вас видеть  на уроке русского языка. Хорошего вам настроения и успехов! Все ли готовы к уроку?</w:t>
      </w:r>
      <w:r>
        <w:rPr>
          <w:rStyle w:val="Appleconvertedspace"/>
          <w:rFonts w:ascii="Times New Roman" w:hAnsi="Times New Roman"/>
          <w:color w:val="000000"/>
          <w:sz w:val="24"/>
          <w:szCs w:val="24"/>
          <w:shd w:fill="FFFFFF" w:val="clear"/>
        </w:rPr>
        <w:t xml:space="preserve">   </w:t>
      </w:r>
      <w:r>
        <w:rPr>
          <w:rFonts w:ascii="Times New Roman" w:hAnsi="Times New Roman"/>
          <w:sz w:val="24"/>
          <w:szCs w:val="24"/>
        </w:rPr>
        <w:t>Вы, наверное, уже заметили, что  на краю парты лежат конверты с карточками, на которых изображены лица людей с различными эмоциями. Выберите ту карточку, которая соответствует вашему эмоциональному настроению на данный момент. Я рада, что у всех хорошее настроение!</w:t>
      </w:r>
    </w:p>
    <w:p>
      <w:pPr>
        <w:pStyle w:val="ListParagraph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очень хочу, чтобы вы улыбались.</w:t>
      </w:r>
    </w:p>
    <w:p>
      <w:pPr>
        <w:pStyle w:val="ListParagraph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нашей довольны остались</w:t>
      </w:r>
    </w:p>
    <w:p>
      <w:pPr>
        <w:pStyle w:val="ListParagraph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этот урок нас порадует всех,</w:t>
      </w:r>
    </w:p>
    <w:p>
      <w:pPr>
        <w:pStyle w:val="ListParagraph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каждый из вас ощутит свой успех.</w:t>
      </w:r>
    </w:p>
    <w:p>
      <w:pPr>
        <w:pStyle w:val="ListParagraph"/>
        <w:spacing w:lineRule="auto" w:line="36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домашнего задания.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Одним из домашних заданий было   упражнение 102 на странице 63. Что необходимо было сделать? </w:t>
      </w:r>
      <w:r>
        <w:rPr>
          <w:rFonts w:ascii="Times New Roman" w:hAnsi="Times New Roman"/>
          <w:i/>
          <w:sz w:val="24"/>
          <w:szCs w:val="24"/>
        </w:rPr>
        <w:t xml:space="preserve">(Ответы детей). </w:t>
      </w:r>
      <w:r>
        <w:rPr>
          <w:rFonts w:ascii="Times New Roman" w:hAnsi="Times New Roman"/>
          <w:sz w:val="24"/>
          <w:szCs w:val="24"/>
        </w:rPr>
        <w:t xml:space="preserve">Зачитайте словосочетания, которые у вас получились. Назовите, какие корни вы выделили. </w:t>
      </w:r>
      <w:r>
        <w:rPr>
          <w:rFonts w:ascii="Times New Roman" w:hAnsi="Times New Roman"/>
          <w:i/>
          <w:sz w:val="24"/>
          <w:szCs w:val="24"/>
        </w:rPr>
        <w:t xml:space="preserve">(Отвечает вызванный ученик, остальные -дают оценку правильности  ответов учащегося).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лося – лосята,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у слона – слонята,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у  голубя  - голубята.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 полями вы видите «волшебные линеечки», на которых  должны оценить свою работу. Давайте повторим критерии оценки.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линеечка – КС (красная строка).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линеечка – СБ (соединение букв).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Третья линеечка – АП (аккуратность письма).</w:t>
      </w:r>
    </w:p>
    <w:p>
      <w:pPr>
        <w:pStyle w:val="ListParagraph"/>
        <w:tabs>
          <w:tab w:val="left" w:pos="2827" w:leader="none"/>
          <w:tab w:val="left" w:pos="3881" w:leader="none"/>
          <w:tab w:val="left" w:pos="7112" w:leader="none"/>
        </w:tabs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614680</wp:posOffset>
                </wp:positionH>
                <wp:positionV relativeFrom="paragraph">
                  <wp:posOffset>318770</wp:posOffset>
                </wp:positionV>
                <wp:extent cx="24638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48.4pt;margin-top:25.1pt;width:19.3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2451100</wp:posOffset>
                </wp:positionH>
                <wp:positionV relativeFrom="paragraph">
                  <wp:posOffset>318135</wp:posOffset>
                </wp:positionV>
                <wp:extent cx="24638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93pt;margin-top:25.05pt;width:19.3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4491355</wp:posOffset>
                </wp:positionH>
                <wp:positionV relativeFrom="paragraph">
                  <wp:posOffset>259080</wp:posOffset>
                </wp:positionV>
                <wp:extent cx="246380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53.65pt;margin-top:20.4pt;width:19.3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КС</w:t>
        <w:tab/>
        <w:tab/>
        <w:t>СБ                                              АП</w:t>
      </w:r>
    </w:p>
    <w:p>
      <w:pPr>
        <w:pStyle w:val="Normal"/>
        <w:tabs>
          <w:tab w:val="left" w:pos="3389" w:leader="none"/>
        </w:tabs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748665</wp:posOffset>
                </wp:positionH>
                <wp:positionV relativeFrom="paragraph">
                  <wp:posOffset>55880</wp:posOffset>
                </wp:positionV>
                <wp:extent cx="1270" cy="138303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8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58.95pt;margin-top:4.4pt;width:0pt;height:108.8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2577465</wp:posOffset>
                </wp:positionH>
                <wp:positionV relativeFrom="paragraph">
                  <wp:posOffset>55245</wp:posOffset>
                </wp:positionV>
                <wp:extent cx="1270" cy="145097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50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02.95pt;margin-top:4.35pt;width:0pt;height:114.15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4606925</wp:posOffset>
                </wp:positionH>
                <wp:positionV relativeFrom="paragraph">
                  <wp:posOffset>-3175</wp:posOffset>
                </wp:positionV>
                <wp:extent cx="1270" cy="151003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509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62.75pt;margin-top:-0.25pt;width:0pt;height:118.8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614680</wp:posOffset>
                </wp:positionH>
                <wp:positionV relativeFrom="paragraph">
                  <wp:posOffset>1438275</wp:posOffset>
                </wp:positionV>
                <wp:extent cx="246380" cy="127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8.4pt;margin-top:113.25pt;width:19.3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2451100</wp:posOffset>
                </wp:positionH>
                <wp:positionV relativeFrom="paragraph">
                  <wp:posOffset>1505585</wp:posOffset>
                </wp:positionV>
                <wp:extent cx="246380" cy="127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93pt;margin-top:118.55pt;width:19.3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column">
                  <wp:posOffset>4491355</wp:posOffset>
                </wp:positionH>
                <wp:positionV relativeFrom="paragraph">
                  <wp:posOffset>1506220</wp:posOffset>
                </wp:positionV>
                <wp:extent cx="246380" cy="127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53.65pt;margin-top:118.6pt;width:19.3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614680</wp:posOffset>
                </wp:positionH>
                <wp:positionV relativeFrom="paragraph">
                  <wp:posOffset>142875</wp:posOffset>
                </wp:positionV>
                <wp:extent cx="246380" cy="127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8.4pt;margin-top:11.25pt;width:19.3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column">
                  <wp:posOffset>2451100</wp:posOffset>
                </wp:positionH>
                <wp:positionV relativeFrom="paragraph">
                  <wp:posOffset>141605</wp:posOffset>
                </wp:positionV>
                <wp:extent cx="246380" cy="127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93pt;margin-top:11.15pt;width:19.3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column">
                  <wp:posOffset>4491355</wp:posOffset>
                </wp:positionH>
                <wp:positionV relativeFrom="paragraph">
                  <wp:posOffset>143510</wp:posOffset>
                </wp:positionV>
                <wp:extent cx="246380" cy="127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53.65pt;margin-top:11.3pt;width:19.3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8271" w:leader="none"/>
        </w:tabs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left" w:pos="8271" w:leader="none"/>
        </w:tabs>
        <w:spacing w:lineRule="auto" w:line="36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8271" w:leader="none"/>
        </w:tabs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</w:p>
    <w:p>
      <w:pPr>
        <w:pStyle w:val="Normal"/>
        <w:tabs>
          <w:tab w:val="left" w:pos="8271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 моей оценкой вы сможете познакомиться после проверки вашего задания на следующем уроке. Скажите, как по-другому можно назвать родственные слова? </w:t>
      </w:r>
      <w:r>
        <w:rPr>
          <w:rFonts w:ascii="Times New Roman" w:hAnsi="Times New Roman"/>
          <w:i/>
          <w:sz w:val="24"/>
          <w:szCs w:val="24"/>
        </w:rPr>
        <w:t>(Однокоренные)</w:t>
      </w:r>
      <w:r>
        <w:rPr>
          <w:rFonts w:ascii="Times New Roman" w:hAnsi="Times New Roman"/>
          <w:sz w:val="24"/>
          <w:szCs w:val="24"/>
        </w:rPr>
        <w:t>. Молодцы!</w:t>
      </w:r>
    </w:p>
    <w:p>
      <w:pPr>
        <w:pStyle w:val="ListParagraph"/>
        <w:numPr>
          <w:ilvl w:val="0"/>
          <w:numId w:val="2"/>
        </w:numPr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Чистописание.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Ребята, впереди нас ждёт большая и трудная работа.  А чтобы её выполнить - необходимо подготовить руку   к письму.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Пальчиковая гимнастика</w:t>
      </w:r>
    </w:p>
    <w:p>
      <w:pPr>
        <w:pStyle w:val="ListParagraph"/>
        <w:numPr>
          <w:ilvl w:val="0"/>
          <w:numId w:val="3"/>
        </w:numPr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Игра-упражнение «Пальчики здороваются».</w:t>
      </w:r>
      <w:r>
        <w:rPr>
          <w:rFonts w:ascii="Times New Roman" w:hAnsi="Times New Roman"/>
          <w:sz w:val="24"/>
          <w:szCs w:val="24"/>
        </w:rPr>
        <w:t xml:space="preserve"> Локти стоят на парте. Каждый палец правой руки касается большого пальца левой руки, и наоборот.</w:t>
      </w:r>
    </w:p>
    <w:p>
      <w:pPr>
        <w:pStyle w:val="ListParagraph"/>
        <w:numPr>
          <w:ilvl w:val="0"/>
          <w:numId w:val="3"/>
        </w:numPr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Игра-упражнение «Согреем пальчики».</w:t>
      </w:r>
      <w:r>
        <w:rPr>
          <w:rFonts w:ascii="Times New Roman" w:hAnsi="Times New Roman"/>
          <w:sz w:val="24"/>
          <w:szCs w:val="24"/>
        </w:rPr>
        <w:t xml:space="preserve"> Ладошки лежат на столе. Поднимаем пальцы по одному (начинаем с большого) сначала одной руки, затем другой, потом в обратном порядке.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Откройте тетрадки,  сядьте   правильно,  приготовьте руку к письму.   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(На доске записаны слова: </w:t>
      </w:r>
      <w:r>
        <w:rPr>
          <w:rFonts w:ascii="Times New Roman" w:hAnsi="Times New Roman"/>
          <w:b/>
          <w:i/>
          <w:sz w:val="24"/>
          <w:szCs w:val="24"/>
        </w:rPr>
        <w:t>дом, вода, сад, водяной</w:t>
      </w:r>
      <w:r>
        <w:rPr>
          <w:rFonts w:ascii="Times New Roman" w:hAnsi="Times New Roman"/>
          <w:i/>
          <w:sz w:val="24"/>
          <w:szCs w:val="24"/>
        </w:rPr>
        <w:t>).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Какая буква  встречается во всех словах? </w:t>
      </w:r>
      <w:r>
        <w:rPr>
          <w:rFonts w:ascii="Times New Roman" w:hAnsi="Times New Roman"/>
          <w:i/>
          <w:sz w:val="24"/>
          <w:szCs w:val="24"/>
        </w:rPr>
        <w:t xml:space="preserve">(буква Д). </w:t>
      </w:r>
      <w:r>
        <w:rPr>
          <w:rFonts w:ascii="Times New Roman" w:hAnsi="Times New Roman"/>
          <w:sz w:val="24"/>
          <w:szCs w:val="24"/>
        </w:rPr>
        <w:t>Посмотрите внимательно на предложенные слова. Ответьте,  где в словах пишется названная буква? (</w:t>
      </w:r>
      <w:r>
        <w:rPr>
          <w:rFonts w:ascii="Times New Roman" w:hAnsi="Times New Roman"/>
          <w:i/>
          <w:sz w:val="24"/>
          <w:szCs w:val="24"/>
        </w:rPr>
        <w:t>В начале, в середине и в конце слов)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Из каких элементов состоит буква д?</w:t>
      </w:r>
      <w:r>
        <w:rPr>
          <w:rFonts w:ascii="Times New Roman" w:hAnsi="Times New Roman"/>
          <w:i/>
          <w:sz w:val="24"/>
          <w:szCs w:val="24"/>
        </w:rPr>
        <w:t xml:space="preserve"> (Овал, нижняя петля).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column">
                  <wp:posOffset>-31115</wp:posOffset>
                </wp:positionH>
                <wp:positionV relativeFrom="paragraph">
                  <wp:posOffset>133985</wp:posOffset>
                </wp:positionV>
                <wp:extent cx="5118735" cy="127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2.45pt;margin-top:10.55pt;width:402.9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column">
                  <wp:posOffset>-31115</wp:posOffset>
                </wp:positionH>
                <wp:positionV relativeFrom="paragraph">
                  <wp:posOffset>41910</wp:posOffset>
                </wp:positionV>
                <wp:extent cx="5118735" cy="127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2.45pt;margin-top:3.3pt;width:402.9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>д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3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3529965" cy="127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4.4pt" to="395.95pt,14.4pt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3529965" cy="127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.8pt" to="395.95pt,1.8pt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>м            дн            до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Внимательно посмотрите 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вторую строку, на которой буква </w:t>
      </w:r>
      <w:r>
        <w:rPr>
          <w:rFonts w:ascii="Times New Roman" w:hAnsi="Times New Roman"/>
          <w:i/>
          <w:sz w:val="24"/>
          <w:szCs w:val="24"/>
        </w:rPr>
        <w:t xml:space="preserve">д </w:t>
      </w:r>
      <w:r>
        <w:rPr>
          <w:rFonts w:ascii="Times New Roman" w:hAnsi="Times New Roman"/>
          <w:sz w:val="24"/>
          <w:szCs w:val="24"/>
        </w:rPr>
        <w:t xml:space="preserve">прописана в соединении с другими буквами. Что вы можете сказать? </w:t>
      </w:r>
      <w:r>
        <w:rPr>
          <w:rFonts w:ascii="Times New Roman" w:hAnsi="Times New Roman"/>
          <w:i/>
          <w:sz w:val="24"/>
          <w:szCs w:val="24"/>
        </w:rPr>
        <w:t>(Мы видим  нижние соединения с буквой д - дм, верхние – дн, средние – до)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сейчас угадайте о ком идет речь?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27"/>
        <w:jc w:val="both"/>
        <w:rPr>
          <w:color w:val="000000"/>
        </w:rPr>
      </w:pPr>
      <w:r>
        <w:rPr>
          <w:color w:val="000000"/>
        </w:rPr>
        <w:t>На контрольной даст списать,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27"/>
        <w:jc w:val="both"/>
        <w:rPr>
          <w:color w:val="000000"/>
        </w:rPr>
      </w:pPr>
      <w:r>
        <w:rPr>
          <w:color w:val="000000"/>
        </w:rPr>
        <w:t>С ним всегда легко болтать.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27"/>
        <w:jc w:val="both"/>
        <w:rPr>
          <w:color w:val="000000"/>
        </w:rPr>
      </w:pPr>
      <w:r>
        <w:rPr>
          <w:color w:val="000000"/>
        </w:rPr>
        <w:t>Если надо, даст совет,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27"/>
        <w:jc w:val="both"/>
        <w:rPr>
          <w:color w:val="000000"/>
        </w:rPr>
      </w:pPr>
      <w:r>
        <w:rPr>
          <w:color w:val="000000"/>
        </w:rPr>
        <w:t>Знает мой любой секрет.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27"/>
        <w:jc w:val="both"/>
        <w:rPr>
          <w:color w:val="000000"/>
        </w:rPr>
      </w:pPr>
      <w:r>
        <w:rPr>
          <w:color w:val="000000"/>
        </w:rPr>
        <w:t>Радость делит он со мной,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27"/>
        <w:jc w:val="both"/>
        <w:rPr>
          <w:color w:val="000000"/>
        </w:rPr>
      </w:pPr>
      <w:r>
        <w:rPr>
          <w:color w:val="000000"/>
        </w:rPr>
        <w:t>За меня всегда горой.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27"/>
        <w:jc w:val="both"/>
        <w:rPr>
          <w:color w:val="000000"/>
        </w:rPr>
      </w:pPr>
      <w:r>
        <w:rPr>
          <w:color w:val="000000"/>
        </w:rPr>
        <w:t>Коль беда случится вдруг,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27"/>
        <w:jc w:val="both"/>
        <w:rPr>
          <w:i/>
          <w:i/>
          <w:color w:val="000000"/>
        </w:rPr>
      </w:pPr>
      <w:r>
        <w:rPr>
          <w:color w:val="000000"/>
        </w:rPr>
        <w:t xml:space="preserve">Мне поможет верный... </w:t>
      </w:r>
      <w:r>
        <w:rPr>
          <w:i/>
          <w:color w:val="000000"/>
        </w:rPr>
        <w:t>(Друг)</w:t>
      </w:r>
    </w:p>
    <w:p>
      <w:pPr>
        <w:pStyle w:val="ListParagraph"/>
        <w:spacing w:lineRule="auto" w:line="360" w:before="0" w:after="0"/>
        <w:ind w:lef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над словарным словом.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Как мы иначе называем своего друга? </w:t>
      </w:r>
      <w:r>
        <w:rPr>
          <w:rFonts w:ascii="Times New Roman" w:hAnsi="Times New Roman"/>
          <w:i/>
          <w:sz w:val="24"/>
          <w:szCs w:val="24"/>
        </w:rPr>
        <w:t xml:space="preserve">(Товарищ). </w:t>
      </w:r>
      <w:r>
        <w:rPr>
          <w:rFonts w:ascii="Times New Roman" w:hAnsi="Times New Roman"/>
          <w:sz w:val="24"/>
          <w:szCs w:val="24"/>
        </w:rPr>
        <w:t xml:space="preserve">Так,  как слова </w:t>
      </w:r>
      <w:r>
        <w:rPr>
          <w:rFonts w:ascii="Times New Roman" w:hAnsi="Times New Roman"/>
          <w:i/>
          <w:sz w:val="24"/>
          <w:szCs w:val="24"/>
        </w:rPr>
        <w:t>друг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 xml:space="preserve">товарищ </w:t>
      </w:r>
      <w:r>
        <w:rPr>
          <w:rFonts w:ascii="Times New Roman" w:hAnsi="Times New Roman"/>
          <w:sz w:val="24"/>
          <w:szCs w:val="24"/>
        </w:rPr>
        <w:t xml:space="preserve">имеют одинаковое значение, могут ли  они быть родственными? </w:t>
      </w:r>
      <w:r>
        <w:rPr>
          <w:rFonts w:ascii="Times New Roman" w:hAnsi="Times New Roman"/>
          <w:i/>
          <w:sz w:val="24"/>
          <w:szCs w:val="24"/>
        </w:rPr>
        <w:t>(Нет).</w:t>
      </w:r>
      <w:r>
        <w:rPr>
          <w:rFonts w:ascii="Times New Roman" w:hAnsi="Times New Roman"/>
          <w:sz w:val="24"/>
          <w:szCs w:val="24"/>
        </w:rPr>
        <w:t xml:space="preserve"> Почему? </w:t>
      </w:r>
      <w:r>
        <w:rPr>
          <w:rFonts w:ascii="Times New Roman" w:hAnsi="Times New Roman"/>
          <w:i/>
          <w:sz w:val="24"/>
          <w:szCs w:val="24"/>
        </w:rPr>
        <w:t>(Имеют разный корень).</w:t>
      </w:r>
      <w:r>
        <w:rPr>
          <w:rFonts w:ascii="Times New Roman" w:hAnsi="Times New Roman"/>
          <w:sz w:val="24"/>
          <w:szCs w:val="24"/>
        </w:rPr>
        <w:t xml:space="preserve"> Составьте со словом предложение</w:t>
      </w:r>
      <w:r>
        <w:rPr>
          <w:rFonts w:ascii="Times New Roman" w:hAnsi="Times New Roman"/>
          <w:i/>
          <w:sz w:val="24"/>
          <w:szCs w:val="24"/>
        </w:rPr>
        <w:t>. ( Заслушиваются ответы учащихся, одно из предложений записывается под диктовку)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Ребята, поднимите руку, у кого есть друзья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Как ласково мы называем своего друга? </w:t>
      </w:r>
      <w:r>
        <w:rPr>
          <w:rFonts w:ascii="Times New Roman" w:hAnsi="Times New Roman"/>
          <w:i/>
          <w:sz w:val="24"/>
          <w:szCs w:val="24"/>
        </w:rPr>
        <w:t xml:space="preserve">(Дружок). </w:t>
      </w:r>
      <w:r>
        <w:rPr>
          <w:rFonts w:ascii="Times New Roman" w:hAnsi="Times New Roman"/>
          <w:sz w:val="24"/>
          <w:szCs w:val="24"/>
        </w:rPr>
        <w:t xml:space="preserve">Как называется класс, который связан дружбой, согласием? </w:t>
      </w:r>
      <w:r>
        <w:rPr>
          <w:rFonts w:ascii="Times New Roman" w:hAnsi="Times New Roman"/>
          <w:i/>
          <w:sz w:val="24"/>
          <w:szCs w:val="24"/>
        </w:rPr>
        <w:t xml:space="preserve">(Дружный). </w:t>
      </w:r>
      <w:r>
        <w:rPr>
          <w:rFonts w:ascii="Times New Roman" w:hAnsi="Times New Roman"/>
          <w:sz w:val="24"/>
          <w:szCs w:val="24"/>
        </w:rPr>
        <w:t xml:space="preserve">Когда вы предлагаете кому-либо дружбу, что вы говорите: «Давай с тобой ….»? </w:t>
      </w:r>
      <w:r>
        <w:rPr>
          <w:rFonts w:ascii="Times New Roman" w:hAnsi="Times New Roman"/>
          <w:i/>
          <w:sz w:val="24"/>
          <w:szCs w:val="24"/>
        </w:rPr>
        <w:t>(Дружить)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column">
                  <wp:posOffset>-31115</wp:posOffset>
                </wp:positionH>
                <wp:positionV relativeFrom="paragraph">
                  <wp:posOffset>182880</wp:posOffset>
                </wp:positionV>
                <wp:extent cx="5230495" cy="127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7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2.45pt;margin-top:14.4pt;width:411.7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">
                <wp:simplePos x="0" y="0"/>
                <wp:positionH relativeFrom="column">
                  <wp:posOffset>-31115</wp:posOffset>
                </wp:positionH>
                <wp:positionV relativeFrom="paragraph">
                  <wp:posOffset>34925</wp:posOffset>
                </wp:positionV>
                <wp:extent cx="5230495" cy="127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7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2.45pt;margin-top:2.75pt;width:411.7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руг            дружок          дружный            дружить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Запишите эти слова в тетради.</w:t>
      </w:r>
    </w:p>
    <w:p>
      <w:pPr>
        <w:pStyle w:val="Normal"/>
        <w:numPr>
          <w:ilvl w:val="0"/>
          <w:numId w:val="2"/>
        </w:numPr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над развитиям речи.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Составьте устно  предложение с одним из  этих слов. (</w:t>
      </w:r>
      <w:r>
        <w:rPr>
          <w:rFonts w:ascii="Times New Roman" w:hAnsi="Times New Roman"/>
          <w:i/>
          <w:sz w:val="24"/>
          <w:szCs w:val="24"/>
        </w:rPr>
        <w:t>Ответы учащихся заслушиваются).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Составьте из записанных слов на доске пословицы о дружбе.</w:t>
      </w:r>
    </w:p>
    <w:p>
      <w:pPr>
        <w:pStyle w:val="ListParagraph"/>
        <w:tabs>
          <w:tab w:val="left" w:pos="843" w:leader="none"/>
        </w:tabs>
        <w:spacing w:lineRule="auto" w:line="360" w:before="0" w:after="0"/>
        <w:ind w:left="360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Лучше, двух, старый, друг, новых</w:t>
      </w:r>
      <w:r>
        <w:rPr>
          <w:rFonts w:ascii="Times New Roman" w:hAnsi="Times New Roman"/>
          <w:i/>
          <w:sz w:val="24"/>
          <w:szCs w:val="24"/>
        </w:rPr>
        <w:t>. (Старый друг лучше новых двух)</w:t>
      </w:r>
    </w:p>
    <w:p>
      <w:pPr>
        <w:pStyle w:val="Normal"/>
        <w:tabs>
          <w:tab w:val="left" w:pos="843" w:leader="none"/>
        </w:tabs>
        <w:spacing w:lineRule="auto" w:line="360" w:before="0" w:after="0"/>
        <w:ind w:left="360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Познаются, беде, в, друзья. </w:t>
      </w:r>
      <w:r>
        <w:rPr>
          <w:rFonts w:ascii="Times New Roman" w:hAnsi="Times New Roman"/>
          <w:i/>
          <w:sz w:val="24"/>
          <w:szCs w:val="24"/>
        </w:rPr>
        <w:t>(Друзья познаются в беде)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</w:p>
    <w:p>
      <w:pPr>
        <w:pStyle w:val="Normal"/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Объясните смысл пословиц. </w:t>
      </w:r>
      <w:r>
        <w:rPr>
          <w:rFonts w:ascii="Times New Roman" w:hAnsi="Times New Roman"/>
          <w:i/>
          <w:sz w:val="24"/>
          <w:szCs w:val="24"/>
        </w:rPr>
        <w:t>( Ответы учащихся)</w:t>
      </w:r>
    </w:p>
    <w:p>
      <w:pPr>
        <w:pStyle w:val="ListParagraph"/>
        <w:numPr>
          <w:ilvl w:val="0"/>
          <w:numId w:val="2"/>
        </w:numPr>
        <w:tabs>
          <w:tab w:val="left" w:pos="843" w:leader="none"/>
        </w:tabs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в тему урока.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Обозначьте корень в словах, записанных в тетрадях </w:t>
      </w:r>
      <w:r>
        <w:rPr>
          <w:rFonts w:ascii="Times New Roman" w:hAnsi="Times New Roman"/>
          <w:i/>
          <w:sz w:val="24"/>
          <w:szCs w:val="24"/>
        </w:rPr>
        <w:t>( друг, дружок, дружный, дружит.)</w:t>
      </w:r>
      <w:r>
        <w:rPr>
          <w:rFonts w:ascii="Times New Roman" w:hAnsi="Times New Roman"/>
          <w:sz w:val="24"/>
          <w:szCs w:val="24"/>
        </w:rPr>
        <w:t xml:space="preserve"> - Ребята, а что вы заметили в наших словах? </w:t>
      </w:r>
      <w:r>
        <w:rPr>
          <w:rFonts w:ascii="Times New Roman" w:hAnsi="Times New Roman"/>
          <w:i/>
          <w:sz w:val="24"/>
          <w:szCs w:val="24"/>
        </w:rPr>
        <w:t>(звук [г] заменился звуком [ж])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Сообщение темы и постановка целей урока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Тема нашего урока: </w:t>
      </w:r>
      <w:r>
        <w:rPr>
          <w:rFonts w:ascii="Times New Roman" w:hAnsi="Times New Roman"/>
          <w:b/>
          <w:sz w:val="24"/>
          <w:szCs w:val="24"/>
        </w:rPr>
        <w:t xml:space="preserve">«Однокоренные слова». </w:t>
      </w:r>
      <w:r>
        <w:rPr>
          <w:rFonts w:ascii="Times New Roman" w:hAnsi="Times New Roman"/>
          <w:sz w:val="24"/>
          <w:szCs w:val="24"/>
        </w:rPr>
        <w:t>Сегодня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мы  сможем познакомиться с явлением  чередования согласных в корне некоторых родственных слов.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Посмотрите внимательно на слова, записанные на доске. Назовите согласные, которыми отличаются пары слов.</w:t>
      </w:r>
      <w:r>
        <w:rPr>
          <w:rFonts w:ascii="Times New Roman" w:hAnsi="Times New Roman"/>
          <w:i/>
          <w:sz w:val="24"/>
          <w:szCs w:val="24"/>
        </w:rPr>
        <w:t xml:space="preserve"> (Задания на доске)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Книга – книжный; (г-ж)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смех – смешной; (х - ш)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волк – волчонок; (к – ч)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рука – ручка. (к – ч)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(Знакомство с правилом)</w:t>
      </w:r>
    </w:p>
    <w:p>
      <w:pPr>
        <w:pStyle w:val="NoSpacing"/>
        <w:spacing w:lineRule="auto" w:line="360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корнях родственных слов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согласные могут меняться — чередоватся: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дру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г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— дру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ж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ок, ру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а — ру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ч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ка, вол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—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вол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ч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онок, кни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а — кни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ж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ный, сме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х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—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сме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ш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ной.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нового материала.</w:t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по учебнику ( упр.104)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доске выписаны слова из стихотворения. Вам необходимо подобрать родственные слова, пользуясь стихотворением, выделить в них общую часть, подчеркните буквы в корне, которые чередуются. 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 –  (снежная).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Пух –  (пушистые).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Пряжи – (напряди).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 Один учащийся работает у доски, остальные - самостоятельно в тетради).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Проверка выполнения всего класса под руководством учителя, оценивание работ осуществляется в баллах.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выполнения задания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– 1 – 2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– выполнено с большим количеством ошибок;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выполнено с небольшим количеством ошибок;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выполнено без ошибок.</w:t>
      </w:r>
    </w:p>
    <w:p>
      <w:pPr>
        <w:pStyle w:val="Normal"/>
        <w:spacing w:lineRule="auto" w:line="36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Физкультминутка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 (Комплекс упражнений)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Закрепление изученного материала.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в парах.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Карточки у каждой пары.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Задание.</w:t>
      </w:r>
      <w:r>
        <w:rPr>
          <w:rFonts w:ascii="Times New Roman" w:hAnsi="Times New Roman"/>
          <w:sz w:val="24"/>
          <w:szCs w:val="24"/>
        </w:rPr>
        <w:t xml:space="preserve"> Соедини стрелками пары родственных слов, выдели корень.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8">
                <wp:simplePos x="0" y="0"/>
                <wp:positionH relativeFrom="column">
                  <wp:posOffset>391160</wp:posOffset>
                </wp:positionH>
                <wp:positionV relativeFrom="paragraph">
                  <wp:posOffset>113665</wp:posOffset>
                </wp:positionV>
                <wp:extent cx="1529080" cy="49022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560" cy="48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0.8pt;margin-top:8.95pt;width:120.3pt;height:38.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">
                <wp:simplePos x="0" y="0"/>
                <wp:positionH relativeFrom="column">
                  <wp:posOffset>348615</wp:posOffset>
                </wp:positionH>
                <wp:positionV relativeFrom="paragraph">
                  <wp:posOffset>113030</wp:posOffset>
                </wp:positionV>
                <wp:extent cx="1571625" cy="73660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71040" cy="73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7.45pt;margin-top:8.9pt;width:123.65pt;height:57.9pt;flip:y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ахар                                   светит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9">
                <wp:simplePos x="0" y="0"/>
                <wp:positionH relativeFrom="column">
                  <wp:posOffset>348615</wp:posOffset>
                </wp:positionH>
                <wp:positionV relativeFrom="paragraph">
                  <wp:posOffset>113665</wp:posOffset>
                </wp:positionV>
                <wp:extent cx="1649730" cy="77597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160" cy="775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7.45pt;margin-top:8.95pt;width:129.8pt;height:61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1">
                <wp:simplePos x="0" y="0"/>
                <wp:positionH relativeFrom="column">
                  <wp:posOffset>348615</wp:posOffset>
                </wp:positionH>
                <wp:positionV relativeFrom="paragraph">
                  <wp:posOffset>113030</wp:posOffset>
                </wp:positionV>
                <wp:extent cx="1571625" cy="77597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71040" cy="775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7.45pt;margin-top:8.9pt;width:123.65pt;height:61pt;flip:y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леб                                     подводный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                                      сахарница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2">
                <wp:simplePos x="0" y="0"/>
                <wp:positionH relativeFrom="column">
                  <wp:posOffset>458470</wp:posOffset>
                </wp:positionH>
                <wp:positionV relativeFrom="paragraph">
                  <wp:posOffset>138430</wp:posOffset>
                </wp:positionV>
                <wp:extent cx="1461770" cy="38544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61240" cy="384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6.1pt;margin-top:10.9pt;width:115pt;height:30.25pt;flip:y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ода                                     горный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Гора                                      хлебница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Каждая пара зачитывает свой вариант  ответа.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Учащиеся дают оценку выполненной работе. Результаты оценивания отмечают на оценочном листе «Светофор») </w:t>
      </w:r>
    </w:p>
    <w:p>
      <w:pPr>
        <w:pStyle w:val="Normal"/>
        <w:tabs>
          <w:tab w:val="left" w:pos="8271" w:leader="none"/>
        </w:tabs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в группах.</w:t>
      </w:r>
    </w:p>
    <w:p>
      <w:pPr>
        <w:pStyle w:val="Normal"/>
        <w:tabs>
          <w:tab w:val="left" w:pos="8271" w:leader="none"/>
        </w:tabs>
        <w:spacing w:lineRule="auto" w:line="360" w:before="0" w:after="0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Карточки у каждой группы.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группа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Задание.</w:t>
      </w:r>
      <w:r>
        <w:rPr>
          <w:rFonts w:ascii="Times New Roman" w:hAnsi="Times New Roman"/>
          <w:sz w:val="24"/>
          <w:szCs w:val="24"/>
        </w:rPr>
        <w:t xml:space="preserve"> Выпиши из слов только корень.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Образец: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братишка – брат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снеговик – снег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садовник – сад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столик – стол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грибочек – гриб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группа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Задание.</w:t>
      </w:r>
      <w:r>
        <w:rPr>
          <w:rFonts w:ascii="Times New Roman" w:hAnsi="Times New Roman"/>
          <w:sz w:val="24"/>
          <w:szCs w:val="24"/>
        </w:rPr>
        <w:t xml:space="preserve"> Найти в каждой строке только родственные слова. Обозначьте корень.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Вода, водить, водяной.   (Водить)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Лиса, лист, лисёнок.    (Лист)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Белка, беленький, белить.    (Белка)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группа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Задание. </w:t>
      </w:r>
      <w:r>
        <w:rPr>
          <w:rFonts w:ascii="Times New Roman" w:hAnsi="Times New Roman"/>
          <w:sz w:val="24"/>
          <w:szCs w:val="24"/>
        </w:rPr>
        <w:t>К данным словам подбери однокоренные, которые отвечают на вопрос что делать? Выдели корень.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Образец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боль – болеть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 xml:space="preserve">письмо – писать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обед – обедать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игра - играть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шаг – шагать</w:t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*. </w:t>
      </w:r>
      <w:r>
        <w:rPr>
          <w:rFonts w:ascii="Times New Roman" w:hAnsi="Times New Roman"/>
          <w:sz w:val="24"/>
          <w:szCs w:val="24"/>
        </w:rPr>
        <w:t>К  словам левого  столбца  подбери родственные слова из правого.  Запиши однокоренные слова, выдели в них корень.</w:t>
      </w:r>
    </w:p>
    <w:tbl>
      <w:tblPr>
        <w:tblW w:w="8914" w:type="dxa"/>
        <w:jc w:val="left"/>
        <w:tblInd w:w="15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87"/>
        <w:gridCol w:w="735"/>
        <w:gridCol w:w="6292"/>
      </w:tblGrid>
      <w:tr>
        <w:trPr/>
        <w:tc>
          <w:tcPr>
            <w:tcW w:w="18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ind w:firstLine="3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Гора, горе 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01295" cy="323850"/>
                      <wp:effectExtent l="0" t="0" r="0" b="0"/>
                      <wp:docPr id="24" name="Рисунок 28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8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200520" cy="323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ID="Рисунок 28" stroked="f" style="position:absolute;margin-left:0pt;margin-top:-25.5pt;width:15.75pt;height:25.4pt;mso-position-vertical:top">
                      <v:imagedata r:id="rId2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62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горный, горюшко, пригорок, горевать,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гористый, горький, горочка, пригорюнился.</w:t>
            </w:r>
          </w:p>
        </w:tc>
      </w:tr>
      <w:tr>
        <w:trPr/>
        <w:tc>
          <w:tcPr>
            <w:tcW w:w="18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ind w:firstLine="3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Вода, водит 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01295" cy="323850"/>
                      <wp:effectExtent l="0" t="0" r="0" b="0"/>
                      <wp:docPr id="25" name="Рисунок 29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29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200520" cy="323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ID="Рисунок 29" stroked="f" style="position:absolute;margin-left:0pt;margin-top:-25.5pt;width:15.75pt;height:25.4pt;mso-position-vertical:top">
                      <v:imagedata r:id="rId2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62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водить, подводник, привод, водянистый,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проводник, водяной, водила, заводная.</w:t>
            </w:r>
          </w:p>
        </w:tc>
      </w:tr>
      <w:tr>
        <w:trPr/>
        <w:tc>
          <w:tcPr>
            <w:tcW w:w="18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ind w:firstLine="3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Пол, поле 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01295" cy="323850"/>
                      <wp:effectExtent l="0" t="0" r="0" b="0"/>
                      <wp:docPr id="26" name="Рисунок 30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30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200520" cy="323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ID="Рисунок 30" stroked="f" style="position:absolute;margin-left:0pt;margin-top:-25.5pt;width:15.75pt;height:25.4pt;mso-position-vertical:top">
                      <v:imagedata r:id="rId2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62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половая, полевой, напольная, полюшко,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половик, половица.</w:t>
            </w:r>
          </w:p>
        </w:tc>
      </w:tr>
      <w:tr>
        <w:trPr/>
        <w:tc>
          <w:tcPr>
            <w:tcW w:w="18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ind w:firstLine="3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Рис, рисунок 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01295" cy="323850"/>
                      <wp:effectExtent l="0" t="0" r="0" b="0"/>
                      <wp:docPr id="27" name="Рисунок 31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Рисунок 31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200520" cy="323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ID="Рисунок 31" stroked="f" style="position:absolute;margin-left:0pt;margin-top:-25.5pt;width:15.75pt;height:25.4pt;mso-position-vertical:top">
                      <v:imagedata r:id="rId2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62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рисование, рисовый, зарисовка, разрисовать,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рисунки, рисуночек, рисовал.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8271" w:leader="none"/>
        </w:tabs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(Обсуждаем критерии оценки на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«Лесенке достижения». </w:t>
      </w:r>
      <w:r>
        <w:rPr>
          <w:rFonts w:ascii="Times New Roman" w:hAnsi="Times New Roman"/>
          <w:i/>
          <w:sz w:val="24"/>
          <w:szCs w:val="24"/>
          <w:lang w:val="be-BY"/>
        </w:rPr>
        <w:t>Правильность выполнения задания проверяется</w:t>
      </w:r>
      <w:r>
        <w:rPr>
          <w:rFonts w:ascii="Times New Roman" w:hAnsi="Times New Roman"/>
          <w:i/>
          <w:sz w:val="24"/>
          <w:szCs w:val="24"/>
        </w:rPr>
        <w:t>.Представитель каждой группы отмечает звездочкой результат   работы группы на лесенке. Учитель дает свою оценку выполнения задания каждой группы)</w:t>
      </w:r>
    </w:p>
    <w:p>
      <w:pPr>
        <w:pStyle w:val="Normal"/>
        <w:tabs>
          <w:tab w:val="left" w:pos="8271" w:leader="none"/>
        </w:tabs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ЛЕСЕНКА ДОСТИЖЕНИЙ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1840865" cy="748030"/>
                <wp:effectExtent l="0" t="0" r="0" b="0"/>
                <wp:docPr id="28" name="Объект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Объект 2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840320" cy="747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Объект 2" stroked="f" style="position:absolute;margin-left:0pt;margin-top:-58.9pt;width:144.85pt;height:58.8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609850" cy="803275"/>
                <wp:effectExtent l="0" t="0" r="0" b="0"/>
                <wp:docPr id="29" name="Объект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Объект 3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609280" cy="80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Объект 3" stroked="f" style="position:absolute;margin-left:0pt;margin-top:-63.25pt;width:205.4pt;height:63.15pt;mso-position-vertical:top">
                <v:imagedata r:id="rId4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inline distT="0" distB="0" distL="0" distR="0">
                <wp:extent cx="2743835" cy="636270"/>
                <wp:effectExtent l="0" t="0" r="0" b="0"/>
                <wp:docPr id="30" name="Объект 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Объект 4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2743200" cy="63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Объект 4" stroked="f" style="position:absolute;margin-left:0pt;margin-top:-50.1pt;width:215.95pt;height:50pt;mso-position-vertical:top">
                <v:imagedata r:id="rId5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tabs>
          <w:tab w:val="left" w:pos="8271" w:leader="none"/>
        </w:tabs>
        <w:spacing w:lineRule="auto" w:line="360" w:before="0" w:after="0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ListParagraph"/>
        <w:tabs>
          <w:tab w:val="left" w:pos="8271" w:leader="none"/>
        </w:tabs>
        <w:spacing w:lineRule="auto" w:line="360" w:before="0" w:after="0"/>
        <w:ind w:left="36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Подведение итогов.</w:t>
      </w:r>
    </w:p>
    <w:p>
      <w:pPr>
        <w:pStyle w:val="Normal"/>
        <w:tabs>
          <w:tab w:val="left" w:pos="8271" w:leader="none"/>
        </w:tabs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Учитель. </w:t>
      </w:r>
    </w:p>
    <w:p>
      <w:pPr>
        <w:pStyle w:val="Normal"/>
        <w:tabs>
          <w:tab w:val="left" w:pos="8271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Над какой темой урока мы сегодня работали? Какие слова называются однокоренными? Могут ли меняться согласные в корне родственных слов?</w:t>
      </w:r>
    </w:p>
    <w:p>
      <w:pPr>
        <w:pStyle w:val="ListParagraph"/>
        <w:tabs>
          <w:tab w:val="left" w:pos="8271" w:leader="none"/>
        </w:tabs>
        <w:spacing w:lineRule="auto" w:line="360" w:before="0" w:after="0"/>
        <w:ind w:left="720" w:hanging="43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Домашнее задание.</w:t>
      </w:r>
    </w:p>
    <w:p>
      <w:pPr>
        <w:pStyle w:val="Normal"/>
        <w:tabs>
          <w:tab w:val="left" w:pos="8271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Упр.106.</w:t>
      </w:r>
    </w:p>
    <w:p>
      <w:pPr>
        <w:pStyle w:val="Normal"/>
        <w:tabs>
          <w:tab w:val="left" w:pos="8271" w:leader="none"/>
        </w:tabs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11.Рефлексия.</w:t>
      </w:r>
    </w:p>
    <w:p>
      <w:pPr>
        <w:pStyle w:val="Normal"/>
        <w:tabs>
          <w:tab w:val="left" w:pos="8271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Используя карточки-эмоции, ученики показывают свое настроение на конец урока.</w:t>
      </w:r>
    </w:p>
    <w:p>
      <w:pPr>
        <w:pStyle w:val="Normal"/>
        <w:tabs>
          <w:tab w:val="left" w:pos="8271" w:leader="none"/>
        </w:tabs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</w:p>
    <w:p>
      <w:pPr>
        <w:pStyle w:val="Normal"/>
        <w:tabs>
          <w:tab w:val="left" w:pos="8271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Дружите ребята, дорожите дружбой и будьте здоровы!</w:t>
      </w:r>
    </w:p>
    <w:p>
      <w:pPr>
        <w:pStyle w:val="Normal"/>
        <w:tabs>
          <w:tab w:val="left" w:pos="8271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8271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left" w:pos="8271" w:leader="none"/>
        </w:tabs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8271" w:leader="none"/>
        </w:tabs>
        <w:spacing w:lineRule="auto" w:line="36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681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locked/>
    <w:rsid w:val="0012130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uiPriority w:val="99"/>
    <w:qFormat/>
    <w:rsid w:val="00f25e41"/>
    <w:rPr>
      <w:rFonts w:cs="Times New Roman"/>
    </w:rPr>
  </w:style>
  <w:style w:type="character" w:styleId="ListLabel1">
    <w:name w:val="ListLabel 1"/>
    <w:qFormat/>
    <w:rPr>
      <w:rFonts w:ascii="Times New Roman" w:hAnsi="Times New Roman" w:cs="Times New Roman"/>
      <w:b/>
      <w:sz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cs="Times New Roman"/>
      <w:sz w:val="24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  <w:i w:val="false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ascii="Times New Roman" w:hAnsi="Times New Roman" w:cs="Times New Roman"/>
      <w:sz w:val="24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96681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qFormat/>
    <w:rsid w:val="0012130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31769"/>
    <w:pPr>
      <w:widowControl/>
      <w:bidi w:val="0"/>
      <w:jc w:val="left"/>
    </w:pPr>
    <w:rPr>
      <w:rFonts w:ascii="Calibri" w:hAnsi="Calibri" w:eastAsia="Calibri" w:cs="Times New Roman"/>
      <w:color w:val="auto"/>
      <w:sz w:val="22"/>
      <w:szCs w:val="22"/>
      <w:lang w:val="be-BY" w:eastAsia="en-US" w:bidi="ar-SA"/>
    </w:rPr>
  </w:style>
  <w:style w:type="paragraph" w:styleId="NormalWeb">
    <w:name w:val="Normal (Web)"/>
    <w:basedOn w:val="Normal"/>
    <w:uiPriority w:val="99"/>
    <w:qFormat/>
    <w:rsid w:val="00fa79d0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LibreOffice/5.1.4.2$Windows_x86 LibreOffice_project/f99d75f39f1c57ebdd7ffc5f42867c12031db97a</Application>
  <Pages>7</Pages>
  <Words>1156</Words>
  <Characters>7076</Characters>
  <CharactersWithSpaces>8684</CharactersWithSpaces>
  <Paragraphs>164</Paragraphs>
  <Company>Школа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2016-01-28T09:51:00Z</dcterms:created>
  <dc:creator>User1</dc:creator>
  <dc:description/>
  <dc:language>ru-RU</dc:language>
  <cp:lastModifiedBy/>
  <dcterms:modified xsi:type="dcterms:W3CDTF">2017-02-16T20:01:05Z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Школа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